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AE3A" w14:textId="77777777" w:rsidR="00F2305C" w:rsidRDefault="00F2305C" w:rsidP="00F2305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ИНИЦИАТИВНЫЙ ПРОЕКТ</w:t>
      </w:r>
    </w:p>
    <w:p w14:paraId="7065CBD9" w14:textId="6AC2B485" w:rsidR="00F2305C" w:rsidRPr="00856D10" w:rsidRDefault="00F2305C" w:rsidP="00F23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sz w:val="26"/>
          <w:szCs w:val="26"/>
        </w:rPr>
        <w:t>«Жизнь в мечте» (устройство водоотведения на территории ТОС «Кедровая»)»</w:t>
      </w:r>
    </w:p>
    <w:p w14:paraId="0C4A2970" w14:textId="77777777" w:rsidR="0043722D" w:rsidRPr="00856D10" w:rsidRDefault="0043722D" w:rsidP="00F23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55F5FCC" w14:textId="77777777" w:rsidR="008336C5" w:rsidRPr="00856D10" w:rsidRDefault="00F2305C" w:rsidP="00856D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Описание проблемы, решение которой имеет приоритетное значение для жителей муниципального образования или его части:</w:t>
      </w:r>
    </w:p>
    <w:p w14:paraId="36EAD10E" w14:textId="77777777" w:rsidR="00F2305C" w:rsidRPr="00856D10" w:rsidRDefault="00F2305C" w:rsidP="00667D4D">
      <w:pPr>
        <w:pStyle w:val="a3"/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территории ТОС </w:t>
      </w:r>
      <w:r w:rsidRPr="00856D10">
        <w:rPr>
          <w:rFonts w:ascii="Times New Roman" w:eastAsia="Times New Roman" w:hAnsi="Times New Roman" w:cs="Times New Roman"/>
          <w:sz w:val="26"/>
          <w:szCs w:val="26"/>
        </w:rPr>
        <w:t xml:space="preserve">«Кедровая» </w:t>
      </w: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отсутствует городская магистраль канализации для приема стоков жидких бытовых отходов (ЖБО), что в настоящее время оказывает негативное влияние на уровень жизни людей на данной территории. Каждый дом оборудован выгребом, из которого происходит откачка ЖБО. Откачка ЖБО примерно происходит раз в месяц, стоимость зависит от объема используемых колодцев. Трудно оценить техническое состояние этих выгребов, возможно, из них происходят регулярные утечки в грунт, которые приводят к загрязнению почвы и грунтовых вод. Выкачка ЖБО сопровождается неприятными запахами, а также в осеннее и весеннее время года ассенизаторские автомобили разбивают грунтовую дорогу, по которой они проезжают для выкачивания ЖБО. Так как со временем выгребные ямы будут все более изнашиваться, следовательно, будут увеличиваться частота и объемы проточек ЖБО в почву. Также дорога будет разрушаться под воздействием колес ассенизаторских автомобилей.</w:t>
      </w:r>
    </w:p>
    <w:p w14:paraId="6962C58C" w14:textId="77777777" w:rsidR="00F2305C" w:rsidRPr="00856D10" w:rsidRDefault="00F2305C" w:rsidP="00856D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D41864C" w14:textId="77777777" w:rsidR="00F2305C" w:rsidRPr="00856D10" w:rsidRDefault="00F2305C" w:rsidP="00856D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Обоснование предложений по решению указанной проблемы:</w:t>
      </w:r>
    </w:p>
    <w:p w14:paraId="25C9BD72" w14:textId="6F5854A3" w:rsidR="00F2305C" w:rsidRPr="00856D10" w:rsidRDefault="00F2305C" w:rsidP="00667D4D">
      <w:pPr>
        <w:shd w:val="clear" w:color="auto" w:fill="FFFFFF"/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Прокладка сети канализации по сбору ЖБО является единственным решением всех вышеперечисленных проблем. </w:t>
      </w: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>Канализаци</w:t>
      </w:r>
      <w:r w:rsidR="0066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планируется провести </w:t>
      </w: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ул. </w:t>
      </w:r>
      <w:r w:rsidR="007A6302"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Кедровая </w:t>
      </w: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правой стороне дороги до дома №15</w:t>
      </w:r>
      <w:r w:rsidR="00667D4D">
        <w:rPr>
          <w:rFonts w:ascii="Times New Roman" w:eastAsia="Times New Roman" w:hAnsi="Times New Roman" w:cs="Times New Roman"/>
          <w:color w:val="000000"/>
          <w:sz w:val="26"/>
          <w:szCs w:val="26"/>
        </w:rPr>
        <w:t>, ее протяженность составит</w:t>
      </w:r>
      <w:r w:rsidR="00667D4D"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325 м.</w:t>
      </w:r>
    </w:p>
    <w:p w14:paraId="47757BDB" w14:textId="77777777" w:rsidR="00F2305C" w:rsidRPr="00856D10" w:rsidRDefault="00F2305C" w:rsidP="00856D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DD15059" w14:textId="77777777" w:rsidR="00F2305C" w:rsidRPr="00856D10" w:rsidRDefault="00F2305C" w:rsidP="00856D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Описание ожидаемого результата (ожидаемых результатов) реализации инициативного проекта:</w:t>
      </w:r>
    </w:p>
    <w:p w14:paraId="42044006" w14:textId="77777777" w:rsidR="00F2305C" w:rsidRPr="00856D10" w:rsidRDefault="00F2305C" w:rsidP="00667D4D">
      <w:pPr>
        <w:shd w:val="clear" w:color="auto" w:fill="FFFFFF"/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После реализации проекта улучшится экологическая ситуация с почвой и грунтовыми водами. У собственников домов вырастет стоимость недвижимости. Впоследствии возможно будет на дорогу нанести твердое покрытие, что полностью преобразит данную территорию. Повысится уровня комфорта населения.</w:t>
      </w:r>
    </w:p>
    <w:p w14:paraId="3818F561" w14:textId="77777777" w:rsidR="00F2305C" w:rsidRPr="00856D10" w:rsidRDefault="00F2305C" w:rsidP="00856D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8258553" w14:textId="77777777" w:rsidR="00F2305C" w:rsidRPr="00856D10" w:rsidRDefault="00F2305C" w:rsidP="00856D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Предварительный расчет необходимых расходов на реализацию инициативного проекта:</w:t>
      </w:r>
    </w:p>
    <w:p w14:paraId="6278A6E7" w14:textId="77777777" w:rsidR="00F2305C" w:rsidRDefault="00F2305C" w:rsidP="00F23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969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246"/>
        <w:gridCol w:w="1078"/>
        <w:gridCol w:w="1418"/>
      </w:tblGrid>
      <w:tr w:rsidR="00F2305C" w:rsidRPr="00D349DA" w14:paraId="2780494A" w14:textId="77777777" w:rsidTr="00C064D2">
        <w:tc>
          <w:tcPr>
            <w:tcW w:w="567" w:type="dxa"/>
          </w:tcPr>
          <w:p w14:paraId="49A7DF62" w14:textId="77777777" w:rsidR="00F2305C" w:rsidRPr="00856D10" w:rsidRDefault="00F2305C" w:rsidP="00D415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</w:tcPr>
          <w:p w14:paraId="483188EB" w14:textId="77777777" w:rsidR="00F2305C" w:rsidRPr="00856D10" w:rsidRDefault="00F2305C" w:rsidP="00D415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 xml:space="preserve">Планируемые виды работ(услуг), </w:t>
            </w:r>
          </w:p>
          <w:p w14:paraId="2F5E82CD" w14:textId="77777777" w:rsidR="00F2305C" w:rsidRPr="00856D10" w:rsidRDefault="00F2305C" w:rsidP="00D415B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6D10">
              <w:rPr>
                <w:rFonts w:ascii="Times New Roman" w:hAnsi="Times New Roman" w:cs="Times New Roman"/>
              </w:rPr>
              <w:t>покупка товаров, материалов</w:t>
            </w:r>
          </w:p>
        </w:tc>
        <w:tc>
          <w:tcPr>
            <w:tcW w:w="851" w:type="dxa"/>
            <w:vAlign w:val="center"/>
          </w:tcPr>
          <w:p w14:paraId="57CCCDBC" w14:textId="77777777" w:rsidR="00F2305C" w:rsidRPr="00856D10" w:rsidRDefault="00F2305C" w:rsidP="00D415BB">
            <w:pPr>
              <w:pStyle w:val="a3"/>
              <w:ind w:left="-252" w:right="-192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>Ед. измерения</w:t>
            </w:r>
          </w:p>
          <w:p w14:paraId="66FD8846" w14:textId="77777777" w:rsidR="00F2305C" w:rsidRPr="00856D10" w:rsidRDefault="00F2305C" w:rsidP="00D415BB">
            <w:pPr>
              <w:pStyle w:val="a3"/>
              <w:ind w:left="-252" w:right="-50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856D10">
              <w:rPr>
                <w:rFonts w:ascii="Times New Roman" w:hAnsi="Times New Roman" w:cs="Times New Roman"/>
              </w:rPr>
              <w:t>кг,метр</w:t>
            </w:r>
            <w:proofErr w:type="spellEnd"/>
            <w:proofErr w:type="gramEnd"/>
          </w:p>
          <w:p w14:paraId="2761E39C" w14:textId="77777777" w:rsidR="00F2305C" w:rsidRPr="00856D10" w:rsidRDefault="00F2305C" w:rsidP="00D415BB">
            <w:pPr>
              <w:pStyle w:val="a3"/>
              <w:ind w:left="-252" w:right="-50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1246" w:type="dxa"/>
          </w:tcPr>
          <w:p w14:paraId="7165AD03" w14:textId="77777777" w:rsidR="00F2305C" w:rsidRPr="00856D10" w:rsidRDefault="00F2305C" w:rsidP="00D415B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6D1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78" w:type="dxa"/>
          </w:tcPr>
          <w:p w14:paraId="64AB4805" w14:textId="77777777" w:rsidR="00F2305C" w:rsidRPr="00856D10" w:rsidRDefault="00F2305C" w:rsidP="00D415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>Цена за единицу</w:t>
            </w:r>
          </w:p>
          <w:p w14:paraId="19F6D271" w14:textId="77777777" w:rsidR="00F2305C" w:rsidRPr="00856D10" w:rsidRDefault="00F2305C" w:rsidP="00D415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8" w:type="dxa"/>
          </w:tcPr>
          <w:p w14:paraId="2CF3FEBC" w14:textId="77777777" w:rsidR="00F2305C" w:rsidRPr="00856D10" w:rsidRDefault="00F2305C" w:rsidP="00D415B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6D10">
              <w:rPr>
                <w:rFonts w:ascii="Times New Roman" w:hAnsi="Times New Roman" w:cs="Times New Roman"/>
              </w:rPr>
              <w:t>Полная стоимость (руб.)</w:t>
            </w:r>
          </w:p>
        </w:tc>
      </w:tr>
      <w:tr w:rsidR="00C064D2" w:rsidRPr="00B60E9D" w14:paraId="3DC26592" w14:textId="77777777" w:rsidTr="00C064D2">
        <w:tc>
          <w:tcPr>
            <w:tcW w:w="567" w:type="dxa"/>
            <w:shd w:val="clear" w:color="auto" w:fill="auto"/>
          </w:tcPr>
          <w:p w14:paraId="7F88714C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06F7383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Разработка грунта в траншеях экскаватором «обратная лопата» с ковшом вместимостью 0,5 (0,5-0,63) м3, в отвал группа грунтов: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F28A7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0B7741F" w14:textId="77777777" w:rsidR="00C064D2" w:rsidRPr="00856D10" w:rsidRDefault="00C064D2" w:rsidP="00965E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bCs/>
                <w:color w:val="000000"/>
              </w:rPr>
              <w:t>73,7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8EEA0DA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674,3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9DB1FE" w14:textId="4B9280CB" w:rsidR="00C064D2" w:rsidRPr="00856D10" w:rsidRDefault="007A6302" w:rsidP="00965E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49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695,91</w:t>
            </w:r>
          </w:p>
        </w:tc>
      </w:tr>
      <w:tr w:rsidR="00C064D2" w:rsidRPr="00B60E9D" w14:paraId="4401CC3A" w14:textId="77777777" w:rsidTr="00C064D2">
        <w:tc>
          <w:tcPr>
            <w:tcW w:w="567" w:type="dxa"/>
            <w:shd w:val="clear" w:color="auto" w:fill="auto"/>
          </w:tcPr>
          <w:p w14:paraId="65BF5519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8308FB9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Доработка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69EC5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05E16D" w14:textId="77777777" w:rsidR="00C064D2" w:rsidRPr="00856D10" w:rsidRDefault="00C064D2" w:rsidP="00965E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bCs/>
                <w:color w:val="000000"/>
              </w:rPr>
              <w:t>22,8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A60829" w14:textId="64FEB8E5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165,8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93E696" w14:textId="4E63C80F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26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5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80,24</w:t>
            </w:r>
          </w:p>
        </w:tc>
      </w:tr>
      <w:tr w:rsidR="00C064D2" w:rsidRPr="00B60E9D" w14:paraId="4B5FB510" w14:textId="77777777" w:rsidTr="00C064D2">
        <w:tc>
          <w:tcPr>
            <w:tcW w:w="567" w:type="dxa"/>
            <w:shd w:val="clear" w:color="auto" w:fill="auto"/>
          </w:tcPr>
          <w:p w14:paraId="1404AEB4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2AEFCDF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Доработка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7A371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1B61B3D" w14:textId="77777777" w:rsidR="00C064D2" w:rsidRPr="00856D10" w:rsidRDefault="00C064D2" w:rsidP="00965E9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56D10">
              <w:rPr>
                <w:rFonts w:ascii="Times New Roman" w:hAnsi="Times New Roman" w:cs="Times New Roman"/>
                <w:bCs/>
                <w:color w:val="000000"/>
              </w:rPr>
              <w:t>2,1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23FD04C" w14:textId="1B08140B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165,8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26C4FB" w14:textId="520B79D8" w:rsidR="00C064D2" w:rsidRPr="00856D10" w:rsidRDefault="007A630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</w:t>
            </w:r>
            <w:r w:rsidR="009838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448,18</w:t>
            </w:r>
          </w:p>
        </w:tc>
      </w:tr>
      <w:tr w:rsidR="00C064D2" w:rsidRPr="00B60E9D" w14:paraId="51C49298" w14:textId="77777777" w:rsidTr="00C064D2">
        <w:tc>
          <w:tcPr>
            <w:tcW w:w="567" w:type="dxa"/>
            <w:shd w:val="clear" w:color="auto" w:fill="auto"/>
          </w:tcPr>
          <w:p w14:paraId="31B20586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158AAFF0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Засыпка траншей и котлованов с перемещением грунта до 5 м бульдозерами мощностью: 79 кВт (108 л.с.), группа грунтов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C3DE4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32F140B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746,2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020B707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1A3087" w14:textId="1FF59E39" w:rsidR="00C064D2" w:rsidRPr="00856D10" w:rsidRDefault="007A630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7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536,62</w:t>
            </w:r>
          </w:p>
        </w:tc>
      </w:tr>
      <w:tr w:rsidR="00C064D2" w:rsidRPr="00B60E9D" w14:paraId="2BFFB512" w14:textId="77777777" w:rsidTr="00C064D2">
        <w:tc>
          <w:tcPr>
            <w:tcW w:w="567" w:type="dxa"/>
            <w:shd w:val="clear" w:color="auto" w:fill="auto"/>
          </w:tcPr>
          <w:p w14:paraId="7D38AC1A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022F6E51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 xml:space="preserve">Засыпка траншей и котлованов с перемещением грунта до 5 м бульдозерами </w:t>
            </w:r>
            <w:r w:rsidRPr="00856D10">
              <w:rPr>
                <w:rFonts w:ascii="Times New Roman" w:hAnsi="Times New Roman" w:cs="Times New Roman"/>
                <w:color w:val="000000"/>
              </w:rPr>
              <w:lastRenderedPageBreak/>
              <w:t>мощностью: 79 кВт (108 л.с.), группа грунтов 1 (засыпка песком над трубой)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7B91E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lastRenderedPageBreak/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75ADBB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696DD30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B056D2" w14:textId="77777777" w:rsidR="00C064D2" w:rsidRPr="00856D10" w:rsidRDefault="007A630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118,44</w:t>
            </w:r>
          </w:p>
        </w:tc>
      </w:tr>
      <w:tr w:rsidR="00C064D2" w:rsidRPr="00B60E9D" w14:paraId="3A113234" w14:textId="77777777" w:rsidTr="00C064D2">
        <w:tc>
          <w:tcPr>
            <w:tcW w:w="567" w:type="dxa"/>
            <w:shd w:val="clear" w:color="auto" w:fill="auto"/>
          </w:tcPr>
          <w:p w14:paraId="0BD233E8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1A1DFFE2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E4836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F55018E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760,3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29786F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FDF79D" w14:textId="2CC3BB56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96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634,13</w:t>
            </w:r>
          </w:p>
        </w:tc>
      </w:tr>
      <w:tr w:rsidR="00C064D2" w:rsidRPr="00B60E9D" w14:paraId="1530E1DE" w14:textId="77777777" w:rsidTr="00C064D2">
        <w:tc>
          <w:tcPr>
            <w:tcW w:w="567" w:type="dxa"/>
            <w:shd w:val="clear" w:color="auto" w:fill="auto"/>
          </w:tcPr>
          <w:p w14:paraId="40BFCB82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18EF132B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Разработка грунта с погрузкой на автомобили-самосвалы в траншеях экскаватором «обратная лопата» с ковшом вместимостью 0,5 (0,5-0,63) м3, группа грунтов: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BF2367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DBDE489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69,9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8F52580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AC6F25" w14:textId="6BF6A8C8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5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82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2</w:t>
            </w:r>
            <w:r w:rsidRPr="00856D10">
              <w:rPr>
                <w:rFonts w:ascii="Times New Roman" w:hAnsi="Times New Roman" w:cs="Times New Roman"/>
                <w:color w:val="000000"/>
              </w:rPr>
              <w:t>,67</w:t>
            </w:r>
          </w:p>
        </w:tc>
      </w:tr>
      <w:tr w:rsidR="00C064D2" w:rsidRPr="00B60E9D" w14:paraId="7CF2E7F1" w14:textId="77777777" w:rsidTr="00C064D2">
        <w:tc>
          <w:tcPr>
            <w:tcW w:w="567" w:type="dxa"/>
            <w:shd w:val="clear" w:color="auto" w:fill="auto"/>
          </w:tcPr>
          <w:p w14:paraId="0F55CC35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6987B676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Песок природный для строительных работ II класс, средний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FC953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98B43AD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EB02B79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705,3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80A2D0" w14:textId="70B5F8FD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9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9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44</w:t>
            </w:r>
            <w:r w:rsidRPr="00856D10">
              <w:rPr>
                <w:rFonts w:ascii="Times New Roman" w:hAnsi="Times New Roman" w:cs="Times New Roman"/>
                <w:color w:val="000000"/>
              </w:rPr>
              <w:t>,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C064D2" w:rsidRPr="00B60E9D" w14:paraId="1A8EB4FB" w14:textId="77777777" w:rsidTr="00C064D2">
        <w:tc>
          <w:tcPr>
            <w:tcW w:w="567" w:type="dxa"/>
            <w:shd w:val="clear" w:color="auto" w:fill="auto"/>
          </w:tcPr>
          <w:p w14:paraId="0DB8F55A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0BA92749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11 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4C7B9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7F0ADB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126,2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2D036C5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196,0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D1FAC9" w14:textId="101DF753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24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735</w:t>
            </w:r>
            <w:r w:rsidRPr="00856D10">
              <w:rPr>
                <w:rFonts w:ascii="Times New Roman" w:hAnsi="Times New Roman" w:cs="Times New Roman"/>
                <w:color w:val="000000"/>
              </w:rPr>
              <w:t>,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064D2" w:rsidRPr="00B60E9D" w14:paraId="2E4C9F7B" w14:textId="77777777" w:rsidTr="00C064D2">
        <w:tc>
          <w:tcPr>
            <w:tcW w:w="567" w:type="dxa"/>
            <w:shd w:val="clear" w:color="auto" w:fill="auto"/>
          </w:tcPr>
          <w:p w14:paraId="6FC1D15B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79897788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Устройство основания под трубопроводы: песчаного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B96C4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C93A882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7B44BC1" w14:textId="45AA3ADC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039,3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CB24BA" w14:textId="68A5F6E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24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5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27</w:t>
            </w:r>
            <w:r w:rsidRPr="00856D10">
              <w:rPr>
                <w:rFonts w:ascii="Times New Roman" w:hAnsi="Times New Roman" w:cs="Times New Roman"/>
                <w:color w:val="000000"/>
              </w:rPr>
              <w:t>,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C064D2" w:rsidRPr="00B60E9D" w14:paraId="22975C29" w14:textId="77777777" w:rsidTr="00C064D2">
        <w:tc>
          <w:tcPr>
            <w:tcW w:w="567" w:type="dxa"/>
            <w:shd w:val="clear" w:color="auto" w:fill="auto"/>
          </w:tcPr>
          <w:p w14:paraId="4C8EF618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2383CA57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Песок природный для строительных работ I класс, средний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63A5C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E298B3A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ACF0591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705,3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1548D1" w14:textId="41FDEE42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18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267,27</w:t>
            </w:r>
          </w:p>
        </w:tc>
      </w:tr>
      <w:tr w:rsidR="00C064D2" w:rsidRPr="00B60E9D" w14:paraId="000F2FE0" w14:textId="77777777" w:rsidTr="00C064D2">
        <w:tc>
          <w:tcPr>
            <w:tcW w:w="567" w:type="dxa"/>
            <w:shd w:val="clear" w:color="auto" w:fill="auto"/>
          </w:tcPr>
          <w:p w14:paraId="23B74964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49875985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Укладка трубопроводов канализации из труб полиэтиленовых с двухслойной профилированной стенкой с соединением полиэтиленовыми муфтами: диаметр 160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21523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171C70A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4EDB6FA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213,9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9187B0" w14:textId="2EA0DE71" w:rsidR="00C064D2" w:rsidRPr="00856D10" w:rsidRDefault="007A630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67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378,50</w:t>
            </w:r>
          </w:p>
        </w:tc>
      </w:tr>
      <w:tr w:rsidR="00C064D2" w:rsidRPr="00B60E9D" w14:paraId="3C2DE258" w14:textId="77777777" w:rsidTr="00C064D2">
        <w:tc>
          <w:tcPr>
            <w:tcW w:w="567" w:type="dxa"/>
            <w:shd w:val="clear" w:color="auto" w:fill="auto"/>
          </w:tcPr>
          <w:p w14:paraId="61AC5C0C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2C5410A1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Трубы полиэтиленовые дренажные гофрированные двухслойные, класс кольцевой жесткости SN8, номинальный внутренний диаметр 160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EB08E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E97F6AD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318,1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6DF2270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819,3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39097E" w14:textId="5C10172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260</w:t>
            </w:r>
            <w:r w:rsidR="009838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6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19</w:t>
            </w:r>
            <w:r w:rsidRPr="00856D10">
              <w:rPr>
                <w:rFonts w:ascii="Times New Roman" w:hAnsi="Times New Roman" w:cs="Times New Roman"/>
                <w:color w:val="000000"/>
              </w:rPr>
              <w:t>,3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64D2" w:rsidRPr="00B60E9D" w14:paraId="7AA9C859" w14:textId="77777777" w:rsidTr="00C064D2">
        <w:tc>
          <w:tcPr>
            <w:tcW w:w="567" w:type="dxa"/>
            <w:shd w:val="clear" w:color="auto" w:fill="auto"/>
          </w:tcPr>
          <w:p w14:paraId="47510CF4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0B6AD552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Кольцо резиновое уплотнительное для труб из полиэтилена с двухслойной структурированной стенкой, наружный диаметр 160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8654C0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686E18CC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2BA3C26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A2692E" w14:textId="6243F9BE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6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29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</w:tr>
      <w:tr w:rsidR="00C064D2" w:rsidRPr="00B60E9D" w14:paraId="7A0AD4AE" w14:textId="77777777" w:rsidTr="00C064D2">
        <w:tc>
          <w:tcPr>
            <w:tcW w:w="567" w:type="dxa"/>
            <w:shd w:val="clear" w:color="auto" w:fill="auto"/>
          </w:tcPr>
          <w:p w14:paraId="5E77F8D7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3B922958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Устройство круглых сборных железобетонных канализационных колодцев диаметром: 1 м в сухих грунтах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8FB9E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17E9D6C2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0E09BC9" w14:textId="64D0C829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24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187,4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C51030" w14:textId="3863BCC2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256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38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6</w:t>
            </w:r>
            <w:r w:rsidRPr="00856D10">
              <w:rPr>
                <w:rFonts w:ascii="Times New Roman" w:hAnsi="Times New Roman" w:cs="Times New Roman"/>
                <w:color w:val="000000"/>
              </w:rPr>
              <w:t>,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C064D2" w:rsidRPr="00B60E9D" w14:paraId="4368BC9C" w14:textId="77777777" w:rsidTr="00C064D2">
        <w:tc>
          <w:tcPr>
            <w:tcW w:w="567" w:type="dxa"/>
            <w:shd w:val="clear" w:color="auto" w:fill="auto"/>
          </w:tcPr>
          <w:p w14:paraId="0C8E1B50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42BA8888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Кольцо железобетонное для смотровых колодцев водопроводных и канализационных сетей КС10-9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4934A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7563351A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9F921A0" w14:textId="389BBA71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4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069,1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8BE8A4" w14:textId="654D2DAC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89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520,20</w:t>
            </w:r>
          </w:p>
        </w:tc>
      </w:tr>
      <w:tr w:rsidR="00C064D2" w:rsidRPr="00B60E9D" w14:paraId="2FE3ECCD" w14:textId="77777777" w:rsidTr="00C064D2">
        <w:tc>
          <w:tcPr>
            <w:tcW w:w="567" w:type="dxa"/>
            <w:shd w:val="clear" w:color="auto" w:fill="auto"/>
          </w:tcPr>
          <w:p w14:paraId="24188F21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5D37B263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Кольцо железобетонное для смотровых колодцев водопроводных и канализационных сетей КС10-6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37228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30FF3B7A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A999415" w14:textId="494C49F5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998,0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D2BE87" w14:textId="5CDE1F76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17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988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C064D2" w:rsidRPr="00B60E9D" w14:paraId="624A66C3" w14:textId="77777777" w:rsidTr="00C064D2">
        <w:tc>
          <w:tcPr>
            <w:tcW w:w="567" w:type="dxa"/>
            <w:shd w:val="clear" w:color="auto" w:fill="auto"/>
          </w:tcPr>
          <w:p w14:paraId="5600514F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653C2B10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Кольцо железобетонное для смотровых колодцев водопроводных и канализационных сетей КС 7-1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4CE16C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3070D98E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456F6F2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279,8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4CA45D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839,4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064D2" w:rsidRPr="00B60E9D" w14:paraId="1905044D" w14:textId="77777777" w:rsidTr="00C064D2">
        <w:tc>
          <w:tcPr>
            <w:tcW w:w="567" w:type="dxa"/>
            <w:shd w:val="clear" w:color="auto" w:fill="auto"/>
          </w:tcPr>
          <w:p w14:paraId="5B554505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7145A628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Кольцо железобетонное для смотровых колодцев водопроводных и канализационных сетей КС 7-3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44877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775CC17D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C77C475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949,0</w:t>
            </w:r>
          </w:p>
        </w:tc>
        <w:tc>
          <w:tcPr>
            <w:tcW w:w="1418" w:type="dxa"/>
            <w:vAlign w:val="bottom"/>
          </w:tcPr>
          <w:p w14:paraId="59B893A5" w14:textId="5069D4FF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898,0</w:t>
            </w:r>
            <w:r w:rsidR="00000D52" w:rsidRPr="00856D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064D2" w:rsidRPr="00B60E9D" w14:paraId="761014D3" w14:textId="77777777" w:rsidTr="00C064D2">
        <w:tc>
          <w:tcPr>
            <w:tcW w:w="567" w:type="dxa"/>
            <w:shd w:val="clear" w:color="auto" w:fill="auto"/>
          </w:tcPr>
          <w:p w14:paraId="7082ABE7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6009A405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Плиты днища железобетонные ПН-10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62B41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55165BD7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5CE316D" w14:textId="0EBE0BBB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3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398,1</w:t>
            </w:r>
          </w:p>
        </w:tc>
        <w:tc>
          <w:tcPr>
            <w:tcW w:w="1418" w:type="dxa"/>
            <w:vAlign w:val="bottom"/>
          </w:tcPr>
          <w:p w14:paraId="624B1922" w14:textId="071D2065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50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971,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064D2" w:rsidRPr="00B60E9D" w14:paraId="4A1DD36E" w14:textId="77777777" w:rsidTr="00C064D2">
        <w:tc>
          <w:tcPr>
            <w:tcW w:w="567" w:type="dxa"/>
            <w:shd w:val="clear" w:color="auto" w:fill="auto"/>
          </w:tcPr>
          <w:p w14:paraId="61FBDCEF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14:paraId="1657A773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Плиты перекрытий железобетонные для смотровых колодцев водопроводных и канализационных сетей КЦП 1-10-1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FAC76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434801DC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C7C2A57" w14:textId="2BD4C29A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591,1</w:t>
            </w:r>
          </w:p>
        </w:tc>
        <w:tc>
          <w:tcPr>
            <w:tcW w:w="1418" w:type="dxa"/>
            <w:vAlign w:val="bottom"/>
          </w:tcPr>
          <w:p w14:paraId="02712825" w14:textId="0370696F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23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866,50</w:t>
            </w:r>
          </w:p>
        </w:tc>
      </w:tr>
      <w:tr w:rsidR="00C064D2" w:rsidRPr="00B60E9D" w14:paraId="0B0D35B2" w14:textId="77777777" w:rsidTr="00C064D2">
        <w:tc>
          <w:tcPr>
            <w:tcW w:w="567" w:type="dxa"/>
            <w:shd w:val="clear" w:color="auto" w:fill="auto"/>
          </w:tcPr>
          <w:p w14:paraId="75450172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14:paraId="73556520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Лестница-стремянка металлическая, марка НТС 62-91-111а, ширина 600 мм, шаг ступеней 300 мм, высота от 1 до 6 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5806D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9EC9C8F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53ECDF3" w14:textId="04BE1D73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224249,8</w:t>
            </w:r>
          </w:p>
        </w:tc>
        <w:tc>
          <w:tcPr>
            <w:tcW w:w="1418" w:type="dxa"/>
            <w:vAlign w:val="bottom"/>
          </w:tcPr>
          <w:p w14:paraId="656FBF5D" w14:textId="0A897748" w:rsidR="00C064D2" w:rsidRPr="00856D10" w:rsidRDefault="007A630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89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699,92</w:t>
            </w:r>
          </w:p>
        </w:tc>
      </w:tr>
      <w:tr w:rsidR="00C064D2" w:rsidRPr="00B60E9D" w14:paraId="3D35D22C" w14:textId="77777777" w:rsidTr="00C064D2">
        <w:tc>
          <w:tcPr>
            <w:tcW w:w="567" w:type="dxa"/>
            <w:shd w:val="clear" w:color="auto" w:fill="auto"/>
          </w:tcPr>
          <w:p w14:paraId="14D19827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14:paraId="47C6C345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Люк чугунный круглый тяжелый, номинальная нагрузка 250 кН, диаметр лаза 600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E0343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14:paraId="790FE8F8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26964CE" w14:textId="0C7C793B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10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837,1</w:t>
            </w:r>
          </w:p>
        </w:tc>
        <w:tc>
          <w:tcPr>
            <w:tcW w:w="1418" w:type="dxa"/>
            <w:vAlign w:val="bottom"/>
          </w:tcPr>
          <w:p w14:paraId="504D36A2" w14:textId="56B1C239" w:rsidR="00C064D2" w:rsidRPr="00856D10" w:rsidRDefault="007A630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162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556,50</w:t>
            </w:r>
          </w:p>
        </w:tc>
      </w:tr>
      <w:tr w:rsidR="00C064D2" w:rsidRPr="00B60E9D" w14:paraId="629D10EE" w14:textId="77777777" w:rsidTr="00C064D2">
        <w:tc>
          <w:tcPr>
            <w:tcW w:w="567" w:type="dxa"/>
            <w:shd w:val="clear" w:color="auto" w:fill="auto"/>
          </w:tcPr>
          <w:p w14:paraId="54CCBC59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4536" w:type="dxa"/>
            <w:shd w:val="clear" w:color="auto" w:fill="auto"/>
          </w:tcPr>
          <w:p w14:paraId="4D627E6B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Устройство бетонной подготовки (отмостка)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8B1C6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AE8F024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5516E8C" w14:textId="1E43859B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481,6</w:t>
            </w:r>
          </w:p>
        </w:tc>
        <w:tc>
          <w:tcPr>
            <w:tcW w:w="1418" w:type="dxa"/>
            <w:vAlign w:val="bottom"/>
          </w:tcPr>
          <w:p w14:paraId="700A9FB0" w14:textId="7C74DFF7" w:rsidR="00C064D2" w:rsidRPr="00856D10" w:rsidRDefault="007A630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5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778,24</w:t>
            </w:r>
          </w:p>
        </w:tc>
      </w:tr>
      <w:tr w:rsidR="00C064D2" w:rsidRPr="00B60E9D" w14:paraId="04CB070C" w14:textId="77777777" w:rsidTr="00C064D2">
        <w:tc>
          <w:tcPr>
            <w:tcW w:w="567" w:type="dxa"/>
            <w:shd w:val="clear" w:color="auto" w:fill="auto"/>
          </w:tcPr>
          <w:p w14:paraId="3E9F6D2D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14:paraId="052C34B6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Смеси бетонные тяжелого бетона (БСТ), класс В12,5 (М150)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EEA09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7950C6C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C0A6B11" w14:textId="1F69557D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055,2</w:t>
            </w:r>
          </w:p>
        </w:tc>
        <w:tc>
          <w:tcPr>
            <w:tcW w:w="1418" w:type="dxa"/>
            <w:vAlign w:val="bottom"/>
          </w:tcPr>
          <w:p w14:paraId="16BA513B" w14:textId="2AC11013" w:rsidR="00C064D2" w:rsidRPr="00856D10" w:rsidRDefault="007A630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32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220,80</w:t>
            </w:r>
          </w:p>
        </w:tc>
      </w:tr>
      <w:tr w:rsidR="00C064D2" w:rsidRPr="00B60E9D" w14:paraId="6AE3048E" w14:textId="77777777" w:rsidTr="00C064D2">
        <w:tc>
          <w:tcPr>
            <w:tcW w:w="567" w:type="dxa"/>
            <w:shd w:val="clear" w:color="auto" w:fill="auto"/>
          </w:tcPr>
          <w:p w14:paraId="7BDA1D30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14:paraId="799EC5BA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Укладка стальных футляров в открытых траншеях диаметром: 300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4642F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8544367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AAA894" w14:textId="27016F82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3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357,6</w:t>
            </w:r>
          </w:p>
        </w:tc>
        <w:tc>
          <w:tcPr>
            <w:tcW w:w="1418" w:type="dxa"/>
            <w:vAlign w:val="bottom"/>
          </w:tcPr>
          <w:p w14:paraId="1511E74C" w14:textId="0B8258AE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33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576,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0</w:t>
            </w:r>
            <w:r w:rsidRPr="00856D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064D2" w:rsidRPr="00B60E9D" w14:paraId="20E61A79" w14:textId="77777777" w:rsidTr="00C064D2">
        <w:tc>
          <w:tcPr>
            <w:tcW w:w="567" w:type="dxa"/>
            <w:shd w:val="clear" w:color="auto" w:fill="auto"/>
          </w:tcPr>
          <w:p w14:paraId="2232B366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14:paraId="0E19149E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 xml:space="preserve">Трубы стальные электросварные </w:t>
            </w:r>
            <w:proofErr w:type="spellStart"/>
            <w:r w:rsidRPr="00856D10">
              <w:rPr>
                <w:rFonts w:ascii="Times New Roman" w:hAnsi="Times New Roman" w:cs="Times New Roman"/>
                <w:color w:val="000000"/>
              </w:rPr>
              <w:t>прямошовные</w:t>
            </w:r>
            <w:proofErr w:type="spellEnd"/>
            <w:r w:rsidRPr="00856D10">
              <w:rPr>
                <w:rFonts w:ascii="Times New Roman" w:hAnsi="Times New Roman" w:cs="Times New Roman"/>
                <w:color w:val="000000"/>
              </w:rPr>
              <w:t xml:space="preserve"> из стали марок Ст2, 10, наружный диаметр 325 мм, толщина стенки 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8AC97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04209BA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07BFB8F" w14:textId="7D1F928F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4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038,7</w:t>
            </w:r>
          </w:p>
        </w:tc>
        <w:tc>
          <w:tcPr>
            <w:tcW w:w="1418" w:type="dxa"/>
            <w:vAlign w:val="bottom"/>
          </w:tcPr>
          <w:p w14:paraId="0F6E98BC" w14:textId="2290C19C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40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790,</w:t>
            </w:r>
            <w:r w:rsidR="007A6302" w:rsidRPr="00856D10">
              <w:rPr>
                <w:rFonts w:ascii="Times New Roman" w:hAnsi="Times New Roman" w:cs="Times New Roman"/>
                <w:color w:val="000000"/>
              </w:rPr>
              <w:t>8</w:t>
            </w:r>
            <w:r w:rsidRPr="00856D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064D2" w:rsidRPr="00B60E9D" w14:paraId="355A8BE1" w14:textId="77777777" w:rsidTr="00C064D2">
        <w:tc>
          <w:tcPr>
            <w:tcW w:w="567" w:type="dxa"/>
            <w:shd w:val="clear" w:color="auto" w:fill="auto"/>
          </w:tcPr>
          <w:p w14:paraId="369253F2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14:paraId="26AB4967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Протаскивание в футляр полиэтиленовых труб диаметром: 160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BA9C5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A1CAAA1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CAC7F0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859,4</w:t>
            </w:r>
          </w:p>
        </w:tc>
        <w:tc>
          <w:tcPr>
            <w:tcW w:w="1418" w:type="dxa"/>
            <w:vAlign w:val="bottom"/>
          </w:tcPr>
          <w:p w14:paraId="46654024" w14:textId="26605291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8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</w:tr>
      <w:tr w:rsidR="00C064D2" w:rsidRPr="00B60E9D" w14:paraId="637059D8" w14:textId="77777777" w:rsidTr="00C064D2">
        <w:tc>
          <w:tcPr>
            <w:tcW w:w="567" w:type="dxa"/>
            <w:shd w:val="clear" w:color="auto" w:fill="auto"/>
          </w:tcPr>
          <w:p w14:paraId="6DB518AB" w14:textId="77777777" w:rsidR="00C064D2" w:rsidRPr="00856D10" w:rsidRDefault="00C064D2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14:paraId="57804178" w14:textId="77777777" w:rsidR="00C064D2" w:rsidRPr="00856D10" w:rsidRDefault="00C064D2" w:rsidP="007A6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Непредвиденные затраты 2%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5C816A" w14:textId="77777777" w:rsidR="00C064D2" w:rsidRPr="00856D10" w:rsidRDefault="00C064D2" w:rsidP="00C0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DDC421" w14:textId="77777777" w:rsidR="00C064D2" w:rsidRPr="00856D10" w:rsidRDefault="00C064D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FBA134E" w14:textId="3F466AF7" w:rsidR="00C064D2" w:rsidRPr="00856D10" w:rsidRDefault="00000D5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24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168,7</w:t>
            </w:r>
          </w:p>
        </w:tc>
        <w:tc>
          <w:tcPr>
            <w:tcW w:w="1418" w:type="dxa"/>
            <w:vAlign w:val="bottom"/>
          </w:tcPr>
          <w:p w14:paraId="50839823" w14:textId="584C56CC" w:rsidR="00C064D2" w:rsidRPr="00856D10" w:rsidRDefault="00000D52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000000"/>
              </w:rPr>
              <w:t>48</w:t>
            </w:r>
            <w:r w:rsidR="00D32F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hAnsi="Times New Roman" w:cs="Times New Roman"/>
                <w:color w:val="000000"/>
              </w:rPr>
              <w:t>337,4</w:t>
            </w:r>
          </w:p>
        </w:tc>
      </w:tr>
      <w:tr w:rsidR="00F2305C" w:rsidRPr="00B60E9D" w14:paraId="0B9A5D86" w14:textId="77777777" w:rsidTr="00C064D2">
        <w:tc>
          <w:tcPr>
            <w:tcW w:w="567" w:type="dxa"/>
            <w:shd w:val="clear" w:color="auto" w:fill="auto"/>
          </w:tcPr>
          <w:p w14:paraId="68339938" w14:textId="77777777" w:rsidR="00F2305C" w:rsidRPr="00856D10" w:rsidRDefault="00F2305C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1E89ECD0" w14:textId="77777777" w:rsidR="00F2305C" w:rsidRPr="00856D10" w:rsidRDefault="00F2305C" w:rsidP="007A63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E9785" w14:textId="77777777" w:rsidR="00F2305C" w:rsidRPr="00856D10" w:rsidRDefault="00F2305C" w:rsidP="00D41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E178662" w14:textId="77777777" w:rsidR="00F2305C" w:rsidRPr="00856D10" w:rsidRDefault="00F2305C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478B38DD" w14:textId="77777777" w:rsidR="00F2305C" w:rsidRPr="00856D10" w:rsidRDefault="00F2305C" w:rsidP="00965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3115944" w14:textId="4C961B8B" w:rsidR="00F2305C" w:rsidRPr="00856D10" w:rsidRDefault="00000D52" w:rsidP="00965E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1B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  <w:r w:rsidR="00F11B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624,47</w:t>
            </w:r>
          </w:p>
        </w:tc>
      </w:tr>
    </w:tbl>
    <w:tbl>
      <w:tblPr>
        <w:tblW w:w="1107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1333"/>
        <w:gridCol w:w="794"/>
        <w:gridCol w:w="1058"/>
        <w:gridCol w:w="1253"/>
        <w:gridCol w:w="1253"/>
      </w:tblGrid>
      <w:tr w:rsidR="00667D4D" w:rsidRPr="00D349DA" w14:paraId="5EEFE87B" w14:textId="799E7FE0" w:rsidTr="00667D4D">
        <w:tc>
          <w:tcPr>
            <w:tcW w:w="567" w:type="dxa"/>
            <w:vAlign w:val="center"/>
          </w:tcPr>
          <w:p w14:paraId="7544E64C" w14:textId="77777777" w:rsidR="00667D4D" w:rsidRPr="00D349DA" w:rsidRDefault="00667D4D" w:rsidP="00D4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43F2B5" w14:textId="77777777" w:rsidR="00667D4D" w:rsidRPr="00D349DA" w:rsidRDefault="00667D4D" w:rsidP="00D41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CC308C3" w14:textId="77777777" w:rsidR="00667D4D" w:rsidRPr="00D349DA" w:rsidRDefault="00667D4D" w:rsidP="00D415B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0133CFD3" w14:textId="77777777" w:rsidR="00667D4D" w:rsidRPr="00D349DA" w:rsidRDefault="00667D4D" w:rsidP="00D415B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BB880DC" w14:textId="77777777" w:rsidR="00667D4D" w:rsidRPr="00D349DA" w:rsidRDefault="00667D4D" w:rsidP="00D415B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0343C09" w14:textId="77777777" w:rsidR="00667D4D" w:rsidRPr="00D349DA" w:rsidRDefault="00667D4D" w:rsidP="00D415B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09CC07D" w14:textId="77777777" w:rsidR="00667D4D" w:rsidRPr="00D349DA" w:rsidRDefault="00667D4D" w:rsidP="00D415B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4B68DE7" w14:textId="3A85DF93" w:rsidR="00F2305C" w:rsidRPr="00856D10" w:rsidRDefault="00F2305C" w:rsidP="00856D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Планируемые сроки реализации инициативного проекта: до </w:t>
      </w:r>
      <w:r w:rsidR="00054F4B"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31</w:t>
      </w:r>
      <w:r w:rsidR="00054F4B"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054F4B"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декабря</w:t>
      </w:r>
      <w:r w:rsidR="00054F4B"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 2025</w:t>
      </w:r>
      <w:r w:rsidR="00E729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054F4B"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</w:t>
      </w:r>
      <w:r w:rsidR="00E729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ода</w:t>
      </w:r>
    </w:p>
    <w:p w14:paraId="5A6E9AE0" w14:textId="77777777" w:rsidR="00F2305C" w:rsidRPr="00856D10" w:rsidRDefault="00F2305C" w:rsidP="00856D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03879E9" w14:textId="77777777" w:rsidR="00F2305C" w:rsidRPr="00856D10" w:rsidRDefault="00F2305C" w:rsidP="00856D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14:paraId="179B0356" w14:textId="77777777" w:rsidR="00F2305C" w:rsidRDefault="00F2305C" w:rsidP="00F2305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7306"/>
        <w:gridCol w:w="1800"/>
      </w:tblGrid>
      <w:tr w:rsidR="00F2305C" w:rsidRPr="00213BDA" w14:paraId="5A478177" w14:textId="77777777" w:rsidTr="00324610">
        <w:tc>
          <w:tcPr>
            <w:tcW w:w="683" w:type="dxa"/>
          </w:tcPr>
          <w:p w14:paraId="30DBBFED" w14:textId="77777777" w:rsidR="00F2305C" w:rsidRPr="00856D10" w:rsidRDefault="00F2305C" w:rsidP="00D415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14:paraId="795EBE16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Финансовое участие</w:t>
            </w:r>
          </w:p>
        </w:tc>
        <w:tc>
          <w:tcPr>
            <w:tcW w:w="1800" w:type="dxa"/>
          </w:tcPr>
          <w:p w14:paraId="42AF4DC6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Сумма, (руб.)</w:t>
            </w:r>
          </w:p>
        </w:tc>
      </w:tr>
      <w:tr w:rsidR="00F2305C" w:rsidRPr="00213BDA" w14:paraId="3A7259D0" w14:textId="77777777" w:rsidTr="00324610">
        <w:tc>
          <w:tcPr>
            <w:tcW w:w="683" w:type="dxa"/>
          </w:tcPr>
          <w:p w14:paraId="043E9896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6" w:type="dxa"/>
          </w:tcPr>
          <w:p w14:paraId="70706A9C" w14:textId="77777777" w:rsidR="00F2305C" w:rsidRPr="00856D10" w:rsidRDefault="00F2305C" w:rsidP="00D415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Финансовое участие жителей населенного пункта/ТСЖ/МКД/ТОС/ИЖД</w:t>
            </w:r>
          </w:p>
        </w:tc>
        <w:tc>
          <w:tcPr>
            <w:tcW w:w="1800" w:type="dxa"/>
          </w:tcPr>
          <w:p w14:paraId="23B6E4C0" w14:textId="77777777" w:rsidR="00F2305C" w:rsidRPr="00856D10" w:rsidRDefault="00F2305C" w:rsidP="00F230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148 110,47</w:t>
            </w:r>
          </w:p>
        </w:tc>
      </w:tr>
      <w:tr w:rsidR="00F2305C" w:rsidRPr="00213BDA" w14:paraId="6285070A" w14:textId="77777777" w:rsidTr="00324610">
        <w:tc>
          <w:tcPr>
            <w:tcW w:w="683" w:type="dxa"/>
          </w:tcPr>
          <w:p w14:paraId="4FEC6604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306" w:type="dxa"/>
          </w:tcPr>
          <w:p w14:paraId="3B127F0C" w14:textId="77777777" w:rsidR="00F2305C" w:rsidRPr="00856D10" w:rsidRDefault="00F2305C" w:rsidP="00D415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 xml:space="preserve">Финансовое участие юридических лиц </w:t>
            </w:r>
          </w:p>
        </w:tc>
        <w:tc>
          <w:tcPr>
            <w:tcW w:w="1800" w:type="dxa"/>
          </w:tcPr>
          <w:p w14:paraId="4FA0AFCC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148 111,00</w:t>
            </w:r>
          </w:p>
        </w:tc>
      </w:tr>
    </w:tbl>
    <w:p w14:paraId="246BF3FC" w14:textId="77777777" w:rsidR="00B84A26" w:rsidRDefault="00B84A26" w:rsidP="00F2305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7BCCDB" w14:textId="77777777" w:rsidR="00F2305C" w:rsidRPr="00856D10" w:rsidRDefault="00F2305C" w:rsidP="00667D4D">
      <w:pPr>
        <w:shd w:val="clear" w:color="auto" w:fill="FFFFFF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Расшифровка имущественного и (или) трудового участия жителей, иных заинтересованных в реализации проекта (материалы и другие формы):</w:t>
      </w:r>
    </w:p>
    <w:p w14:paraId="146EE43F" w14:textId="77777777" w:rsidR="00F2305C" w:rsidRDefault="00F2305C" w:rsidP="0068767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3913"/>
        <w:gridCol w:w="1202"/>
        <w:gridCol w:w="1317"/>
        <w:gridCol w:w="1470"/>
        <w:gridCol w:w="1524"/>
      </w:tblGrid>
      <w:tr w:rsidR="00F2305C" w14:paraId="20EC598D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4A9DD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Segoe UI Symbol" w:hAnsi="Times New Roman" w:cs="Times New Roman"/>
              </w:rPr>
              <w:t>№</w:t>
            </w:r>
            <w:r w:rsidRPr="00856D10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56ECE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8C7C8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4E932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2FD14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Цена за единицу (руб.)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3C0E8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Общая стоимость (руб.)</w:t>
            </w:r>
          </w:p>
        </w:tc>
      </w:tr>
      <w:tr w:rsidR="00F2305C" w14:paraId="3E411AE2" w14:textId="77777777" w:rsidTr="00324610">
        <w:trPr>
          <w:trHeight w:val="1"/>
          <w:jc w:val="right"/>
        </w:trPr>
        <w:tc>
          <w:tcPr>
            <w:tcW w:w="9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444D3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Жители населенного пункта</w:t>
            </w:r>
          </w:p>
        </w:tc>
      </w:tr>
      <w:tr w:rsidR="00F2305C" w14:paraId="179FF8D1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12DD6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84D7F" w14:textId="77777777" w:rsidR="00F2305C" w:rsidRPr="00856D10" w:rsidRDefault="00F2305C" w:rsidP="00D41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Песок карьерный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1EA6A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A9FDA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342A4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700,00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05C41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49 000,00</w:t>
            </w:r>
          </w:p>
        </w:tc>
      </w:tr>
      <w:tr w:rsidR="00F2305C" w14:paraId="5D102E35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91D2D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12A7B" w14:textId="77777777" w:rsidR="00F2305C" w:rsidRPr="00856D10" w:rsidRDefault="00F2305C" w:rsidP="00D41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Подготовка рабочего проекта на прокладку трассы наружного водоотведения Дн-160мм по ул. Кедровая; подготовка локального сметного расчета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77026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635E0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DA492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54 000,00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F58D7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54 000,00</w:t>
            </w:r>
          </w:p>
        </w:tc>
      </w:tr>
      <w:tr w:rsidR="00F2305C" w14:paraId="35C1A502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99C11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18D5" w14:textId="77777777" w:rsidR="00F2305C" w:rsidRPr="00856D10" w:rsidRDefault="00F2305C" w:rsidP="00D41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Съемка местности, согласование съемки местности</w:t>
            </w:r>
          </w:p>
          <w:p w14:paraId="6446895B" w14:textId="77777777" w:rsidR="00F2305C" w:rsidRPr="00856D10" w:rsidRDefault="00F2305C" w:rsidP="00D41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104A12" w14:textId="77777777" w:rsidR="00F2305C" w:rsidRPr="00856D10" w:rsidRDefault="00F2305C" w:rsidP="00D41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63821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42E8B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A66A9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124E8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16 000,00</w:t>
            </w:r>
          </w:p>
        </w:tc>
      </w:tr>
      <w:tr w:rsidR="00F2305C" w14:paraId="3F942568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41790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8E759" w14:textId="77777777" w:rsidR="00F2305C" w:rsidRPr="00856D10" w:rsidRDefault="00F2305C" w:rsidP="00D41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Приобретение и посадка саженцев Кедр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01AB9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DF96F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6E313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1 800,00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2423E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3 600,00</w:t>
            </w:r>
          </w:p>
        </w:tc>
      </w:tr>
      <w:tr w:rsidR="00F2305C" w14:paraId="69B6DCCE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BDB4D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8EE9E" w14:textId="77777777" w:rsidR="00F2305C" w:rsidRPr="00856D10" w:rsidRDefault="00F2305C" w:rsidP="00D41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6EE7A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7984F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AEE4F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51DD9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122 600,00</w:t>
            </w:r>
          </w:p>
        </w:tc>
      </w:tr>
      <w:tr w:rsidR="00F2305C" w14:paraId="1EEC74C7" w14:textId="77777777" w:rsidTr="00324610">
        <w:trPr>
          <w:trHeight w:val="1"/>
          <w:jc w:val="right"/>
        </w:trPr>
        <w:tc>
          <w:tcPr>
            <w:tcW w:w="9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1B5E9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Иные заинтересованные лица</w:t>
            </w:r>
          </w:p>
        </w:tc>
      </w:tr>
      <w:tr w:rsidR="00F2305C" w14:paraId="3567B04F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8B48E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3A99E" w14:textId="77777777" w:rsidR="00F2305C" w:rsidRPr="00856D10" w:rsidRDefault="00F2305C" w:rsidP="00D41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Асфальтовая крошка</w:t>
            </w:r>
          </w:p>
          <w:p w14:paraId="2ECED9F5" w14:textId="77777777" w:rsidR="00F2305C" w:rsidRPr="00856D10" w:rsidRDefault="00F2305C" w:rsidP="00D41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C5163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B2473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20F51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1 800,00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27177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55 800,00</w:t>
            </w:r>
          </w:p>
        </w:tc>
      </w:tr>
      <w:tr w:rsidR="00F2305C" w14:paraId="2A404D7D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38483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5F902C" w14:textId="77777777" w:rsidR="00F2305C" w:rsidRPr="00856D10" w:rsidRDefault="00F2305C" w:rsidP="00D41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Доставка асфальтовой крошки до Воткинска</w:t>
            </w:r>
          </w:p>
          <w:p w14:paraId="412AC81E" w14:textId="77777777" w:rsidR="00F2305C" w:rsidRPr="00856D10" w:rsidRDefault="00F2305C" w:rsidP="00D41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C0277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7415B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32DC1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F1BF5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</w:tr>
      <w:tr w:rsidR="00F2305C" w14:paraId="0133BEF3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972D2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F1924" w14:textId="61F13E47" w:rsidR="00F2305C" w:rsidRPr="00856D10" w:rsidRDefault="00F2305C" w:rsidP="00E7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Услуги фронтального погрузчика по отсыпке и восстановлению дороги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458A3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час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9480B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DBE3D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2 800,00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807E5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19 600,00</w:t>
            </w:r>
          </w:p>
        </w:tc>
      </w:tr>
      <w:tr w:rsidR="00F2305C" w14:paraId="0EC4AD5F" w14:textId="77777777" w:rsidTr="00324610">
        <w:trPr>
          <w:trHeight w:val="1"/>
          <w:jc w:val="righ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13330" w14:textId="77777777" w:rsidR="00F2305C" w:rsidRPr="00856D10" w:rsidRDefault="00F2305C" w:rsidP="00D41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59A26" w14:textId="77777777" w:rsidR="00F2305C" w:rsidRPr="00856D10" w:rsidRDefault="00F2305C" w:rsidP="00D41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75D5A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50C5B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7BD8C" w14:textId="77777777" w:rsidR="00F2305C" w:rsidRPr="00856D10" w:rsidRDefault="00F2305C" w:rsidP="00D4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F906E" w14:textId="77777777" w:rsidR="00F2305C" w:rsidRPr="00856D10" w:rsidRDefault="0043722D" w:rsidP="00437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99 400,00</w:t>
            </w:r>
          </w:p>
        </w:tc>
      </w:tr>
    </w:tbl>
    <w:p w14:paraId="2A3BCE16" w14:textId="70552043" w:rsidR="00F2305C" w:rsidRDefault="00F2305C" w:rsidP="00F2305C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DDAC9" w14:textId="77777777" w:rsidR="00F2305C" w:rsidRPr="00687670" w:rsidRDefault="00F2305C" w:rsidP="00856D1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87670">
        <w:rPr>
          <w:rFonts w:ascii="Times New Roman" w:hAnsi="Times New Roman" w:cs="Times New Roman"/>
          <w:b/>
          <w:sz w:val="24"/>
          <w:szCs w:val="28"/>
        </w:rPr>
        <w:t xml:space="preserve"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</w:t>
      </w:r>
      <w:proofErr w:type="spellStart"/>
      <w:r w:rsidRPr="00687670">
        <w:rPr>
          <w:rFonts w:ascii="Times New Roman" w:hAnsi="Times New Roman" w:cs="Times New Roman"/>
          <w:b/>
          <w:sz w:val="24"/>
          <w:szCs w:val="28"/>
        </w:rPr>
        <w:t>софинансирование</w:t>
      </w:r>
      <w:proofErr w:type="spellEnd"/>
      <w:r w:rsidRPr="00687670">
        <w:rPr>
          <w:rFonts w:ascii="Times New Roman" w:hAnsi="Times New Roman" w:cs="Times New Roman"/>
          <w:b/>
          <w:sz w:val="24"/>
          <w:szCs w:val="28"/>
        </w:rPr>
        <w:t xml:space="preserve"> реализации инициативного проекта</w:t>
      </w:r>
    </w:p>
    <w:p w14:paraId="529F4515" w14:textId="77777777" w:rsidR="00F2305C" w:rsidRPr="00FA5683" w:rsidRDefault="00F2305C" w:rsidP="00F2305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32A1E54" w14:textId="77777777" w:rsidR="00F2305C" w:rsidRDefault="00F2305C" w:rsidP="00F2305C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7298"/>
        <w:gridCol w:w="1807"/>
      </w:tblGrid>
      <w:tr w:rsidR="00F2305C" w:rsidRPr="0043722D" w14:paraId="3787AC02" w14:textId="77777777" w:rsidTr="001041DA">
        <w:trPr>
          <w:trHeight w:val="600"/>
        </w:trPr>
        <w:tc>
          <w:tcPr>
            <w:tcW w:w="567" w:type="dxa"/>
          </w:tcPr>
          <w:p w14:paraId="41DA6557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13" w:type="dxa"/>
          </w:tcPr>
          <w:p w14:paraId="726E98DD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856D10">
              <w:rPr>
                <w:rFonts w:ascii="Times New Roman" w:eastAsia="Times New Roman" w:hAnsi="Times New Roman" w:cs="Times New Roman"/>
                <w:color w:val="000000"/>
              </w:rPr>
              <w:t>Виды источников</w:t>
            </w:r>
          </w:p>
        </w:tc>
        <w:tc>
          <w:tcPr>
            <w:tcW w:w="1837" w:type="dxa"/>
          </w:tcPr>
          <w:p w14:paraId="17EB4375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Полная стоимость (руб.)</w:t>
            </w:r>
          </w:p>
        </w:tc>
      </w:tr>
      <w:tr w:rsidR="00F2305C" w:rsidRPr="0043722D" w14:paraId="0CE227CF" w14:textId="77777777" w:rsidTr="00594E98">
        <w:tc>
          <w:tcPr>
            <w:tcW w:w="567" w:type="dxa"/>
          </w:tcPr>
          <w:p w14:paraId="6ADE8DA9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513" w:type="dxa"/>
          </w:tcPr>
          <w:p w14:paraId="76ED6A6D" w14:textId="77777777" w:rsidR="00F2305C" w:rsidRPr="00856D10" w:rsidRDefault="00F2305C" w:rsidP="00D415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Бюджет городского /муниципального округа в Удмуртской</w:t>
            </w:r>
            <w:r w:rsidR="00691D12" w:rsidRPr="0085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6D10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Республике </w:t>
            </w:r>
          </w:p>
        </w:tc>
        <w:tc>
          <w:tcPr>
            <w:tcW w:w="1837" w:type="dxa"/>
          </w:tcPr>
          <w:p w14:paraId="0D18D64E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180 000,00</w:t>
            </w:r>
          </w:p>
        </w:tc>
      </w:tr>
      <w:tr w:rsidR="00F2305C" w:rsidRPr="0043722D" w14:paraId="54CFE707" w14:textId="77777777" w:rsidTr="00594E98">
        <w:tc>
          <w:tcPr>
            <w:tcW w:w="567" w:type="dxa"/>
          </w:tcPr>
          <w:p w14:paraId="5B1DEFE3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513" w:type="dxa"/>
          </w:tcPr>
          <w:p w14:paraId="2688C071" w14:textId="77777777" w:rsidR="00F2305C" w:rsidRPr="00856D10" w:rsidRDefault="00F2305C" w:rsidP="00D415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</w:rPr>
              <w:t>Бюджет Удмуртской Республики</w:t>
            </w:r>
          </w:p>
        </w:tc>
        <w:tc>
          <w:tcPr>
            <w:tcW w:w="1837" w:type="dxa"/>
          </w:tcPr>
          <w:p w14:paraId="674B74E2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987 403,00</w:t>
            </w:r>
          </w:p>
        </w:tc>
      </w:tr>
      <w:tr w:rsidR="00F2305C" w:rsidRPr="0043722D" w14:paraId="63215810" w14:textId="77777777" w:rsidTr="00594E98">
        <w:tc>
          <w:tcPr>
            <w:tcW w:w="567" w:type="dxa"/>
          </w:tcPr>
          <w:p w14:paraId="46DEEB15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7513" w:type="dxa"/>
          </w:tcPr>
          <w:p w14:paraId="70ED61E9" w14:textId="77777777" w:rsidR="00F2305C" w:rsidRPr="00856D10" w:rsidRDefault="00F2305C" w:rsidP="00D415BB">
            <w:pPr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>Объем инициативных платежей</w:t>
            </w:r>
          </w:p>
        </w:tc>
        <w:tc>
          <w:tcPr>
            <w:tcW w:w="1837" w:type="dxa"/>
          </w:tcPr>
          <w:p w14:paraId="5DD22D51" w14:textId="77777777" w:rsidR="00F2305C" w:rsidRPr="00856D10" w:rsidRDefault="00F2305C" w:rsidP="00F230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296 221,47</w:t>
            </w:r>
          </w:p>
        </w:tc>
      </w:tr>
      <w:tr w:rsidR="00F2305C" w:rsidRPr="0043722D" w14:paraId="61D54911" w14:textId="77777777" w:rsidTr="00594E98">
        <w:tc>
          <w:tcPr>
            <w:tcW w:w="567" w:type="dxa"/>
          </w:tcPr>
          <w:p w14:paraId="113C3D46" w14:textId="77777777" w:rsidR="00F2305C" w:rsidRPr="00856D10" w:rsidRDefault="00F2305C" w:rsidP="00D415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7513" w:type="dxa"/>
          </w:tcPr>
          <w:p w14:paraId="4F0769A4" w14:textId="77777777" w:rsidR="00F2305C" w:rsidRPr="00856D10" w:rsidRDefault="00F2305C" w:rsidP="00D415BB">
            <w:pPr>
              <w:rPr>
                <w:rFonts w:ascii="Times New Roman" w:hAnsi="Times New Roman" w:cs="Times New Roman"/>
              </w:rPr>
            </w:pPr>
            <w:r w:rsidRPr="00856D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37" w:type="dxa"/>
          </w:tcPr>
          <w:p w14:paraId="6A6C8FCB" w14:textId="35AB813B" w:rsidR="00F2305C" w:rsidRPr="00856D10" w:rsidRDefault="0043722D" w:rsidP="00F11B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D10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F2305C" w:rsidRPr="00856D10">
              <w:rPr>
                <w:rFonts w:ascii="Times New Roman" w:eastAsia="Times New Roman" w:hAnsi="Times New Roman" w:cs="Times New Roman"/>
                <w:color w:val="000000"/>
              </w:rPr>
              <w:t>463 624,47</w:t>
            </w:r>
          </w:p>
        </w:tc>
      </w:tr>
    </w:tbl>
    <w:p w14:paraId="4E6107B6" w14:textId="77777777" w:rsidR="00F2305C" w:rsidRPr="0043722D" w:rsidRDefault="00F2305C" w:rsidP="00F23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71B897" w14:textId="77777777" w:rsidR="00F2305C" w:rsidRDefault="00F2305C" w:rsidP="00F23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24F056" w14:textId="77777777" w:rsidR="00F2305C" w:rsidRPr="00856D10" w:rsidRDefault="00F2305C" w:rsidP="00856D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6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образования:</w:t>
      </w:r>
    </w:p>
    <w:p w14:paraId="4924FF4A" w14:textId="77777777" w:rsidR="00B84A26" w:rsidRPr="00856D10" w:rsidRDefault="00B84A26" w:rsidP="00856D10">
      <w:pPr>
        <w:pStyle w:val="a3"/>
        <w:shd w:val="clear" w:color="auto" w:fill="FFFFFF"/>
        <w:spacing w:after="0" w:line="240" w:lineRule="auto"/>
        <w:ind w:left="172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B6290E0" w14:textId="1D3C7BEC" w:rsidR="00B84A26" w:rsidRPr="00856D10" w:rsidRDefault="00A83078" w:rsidP="00856D10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4A26"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Городской /Муниципальный округ в Удмуртской республике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B84A26"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 Воткинск</w:t>
      </w:r>
    </w:p>
    <w:p w14:paraId="7F5CB6CA" w14:textId="77777777" w:rsidR="00B84A26" w:rsidRPr="00856D10" w:rsidRDefault="00B84A26" w:rsidP="00856D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DD6649" w14:textId="6EF08C1F" w:rsidR="00B84A26" w:rsidRPr="00856D10" w:rsidRDefault="00A83078" w:rsidP="00856D10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4A26"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Населенный пункт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B84A26"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 Воткинск</w:t>
      </w:r>
    </w:p>
    <w:p w14:paraId="22A9BE96" w14:textId="77777777" w:rsidR="00B84A26" w:rsidRPr="00856D10" w:rsidRDefault="00B84A26" w:rsidP="00856D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013F94" w14:textId="0C1EB820" w:rsidR="00B84A26" w:rsidRPr="00856D10" w:rsidRDefault="00B84A26" w:rsidP="00856D10">
      <w:pPr>
        <w:shd w:val="clear" w:color="auto" w:fill="FFFFFF"/>
        <w:tabs>
          <w:tab w:val="left" w:pos="709"/>
        </w:tabs>
        <w:suppressAutoHyphens/>
        <w:spacing w:after="0" w:line="240" w:lineRule="auto"/>
        <w:ind w:left="708"/>
        <w:jc w:val="both"/>
        <w:rPr>
          <w:rFonts w:ascii="Times New Roman" w:eastAsia="Times New Roman;sans-serif" w:hAnsi="Times New Roman" w:cs="Times New Roman"/>
          <w:color w:val="000000"/>
          <w:sz w:val="26"/>
          <w:szCs w:val="26"/>
          <w:lang w:eastAsia="zh-CN"/>
        </w:rPr>
      </w:pPr>
      <w:r w:rsidRPr="00856D1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8.3 Территория, на которой будет реализовываться проект: ул.</w:t>
      </w:r>
      <w:r w:rsidRPr="00856D10">
        <w:rPr>
          <w:rFonts w:ascii="Times New Roman" w:hAnsi="Times New Roman"/>
          <w:sz w:val="26"/>
          <w:szCs w:val="26"/>
        </w:rPr>
        <w:t xml:space="preserve"> Кедровая</w:t>
      </w:r>
      <w:r w:rsidR="00A83078">
        <w:rPr>
          <w:rFonts w:ascii="Times New Roman" w:hAnsi="Times New Roman"/>
          <w:sz w:val="26"/>
          <w:szCs w:val="26"/>
        </w:rPr>
        <w:t>, вдоль</w:t>
      </w:r>
      <w:r w:rsidRPr="00856D10">
        <w:rPr>
          <w:rFonts w:ascii="Times New Roman" w:hAnsi="Times New Roman"/>
          <w:sz w:val="26"/>
          <w:szCs w:val="26"/>
        </w:rPr>
        <w:t xml:space="preserve"> д.</w:t>
      </w:r>
      <w:r w:rsidRPr="00856D10">
        <w:rPr>
          <w:sz w:val="26"/>
          <w:szCs w:val="26"/>
        </w:rPr>
        <w:t xml:space="preserve"> </w:t>
      </w:r>
      <w:r w:rsidRPr="00856D10">
        <w:rPr>
          <w:rFonts w:ascii="Times New Roman" w:hAnsi="Times New Roman" w:cs="Times New Roman"/>
          <w:sz w:val="26"/>
          <w:szCs w:val="26"/>
        </w:rPr>
        <w:t>1, 3/1, 3/2, 4, 6, 7, 9, 10, 11, 14а, 15, 16.</w:t>
      </w:r>
    </w:p>
    <w:p w14:paraId="7BF10EB7" w14:textId="77777777" w:rsidR="00B84A26" w:rsidRPr="00B84A26" w:rsidRDefault="00B84A26" w:rsidP="00B84A2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CC275" w14:textId="77777777" w:rsidR="00F2305C" w:rsidRDefault="00F2305C" w:rsidP="00F2305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CE782" w14:textId="77777777" w:rsidR="00F2305C" w:rsidRDefault="00F2305C" w:rsidP="00F2305C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                    ______________   Барятинский С</w:t>
      </w:r>
      <w:r w:rsidR="00691D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1D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48DA3A5F" w14:textId="77777777" w:rsidR="00F2305C" w:rsidRPr="00616529" w:rsidRDefault="00F2305C" w:rsidP="00F2305C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инициативной группы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одпись)                        (Ф.И.О)                        </w:t>
      </w:r>
    </w:p>
    <w:p w14:paraId="76FE27AC" w14:textId="77777777" w:rsidR="00F2305C" w:rsidRDefault="00F2305C" w:rsidP="00F2305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44F789" w14:textId="77777777" w:rsidR="00F2305C" w:rsidRDefault="00F2305C" w:rsidP="00F2305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D8F498" w14:textId="77777777" w:rsidR="00F2305C" w:rsidRPr="001836B5" w:rsidRDefault="00F2305C" w:rsidP="00F2305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2C6368" w14:textId="77777777" w:rsidR="00F2305C" w:rsidRPr="001836B5" w:rsidRDefault="00F2305C" w:rsidP="00F2305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E4DBE" w14:textId="77777777" w:rsidR="00F2305C" w:rsidRDefault="00F2305C" w:rsidP="00F2305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295E5E" w14:textId="77777777" w:rsidR="00F2305C" w:rsidRDefault="00F2305C" w:rsidP="00F2305C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62F04" w14:textId="77777777" w:rsidR="00F2305C" w:rsidRDefault="00F2305C" w:rsidP="00F2305C">
      <w:pPr>
        <w:spacing w:line="240" w:lineRule="auto"/>
        <w:rPr>
          <w:rFonts w:ascii="Times New Roman" w:hAnsi="Times New Roman" w:cs="Times New Roman"/>
        </w:rPr>
      </w:pPr>
    </w:p>
    <w:p w14:paraId="47167176" w14:textId="77777777" w:rsidR="002761D0" w:rsidRDefault="002761D0"/>
    <w:sectPr w:rsidR="002761D0" w:rsidSect="00E7290F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Times New Roman;sans-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D456D"/>
    <w:multiLevelType w:val="hybridMultilevel"/>
    <w:tmpl w:val="653E5EAC"/>
    <w:lvl w:ilvl="0" w:tplc="A1605F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4EB6"/>
    <w:multiLevelType w:val="hybridMultilevel"/>
    <w:tmpl w:val="48263C5E"/>
    <w:lvl w:ilvl="0" w:tplc="16F62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86C8D"/>
    <w:multiLevelType w:val="hybridMultilevel"/>
    <w:tmpl w:val="1DF6D676"/>
    <w:lvl w:ilvl="0" w:tplc="1C1E0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C1C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1D034C"/>
    <w:multiLevelType w:val="hybridMultilevel"/>
    <w:tmpl w:val="8BF250C6"/>
    <w:lvl w:ilvl="0" w:tplc="C7CED868">
      <w:start w:val="99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4540D"/>
    <w:multiLevelType w:val="multilevel"/>
    <w:tmpl w:val="779E61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7A5567B9"/>
    <w:multiLevelType w:val="hybridMultilevel"/>
    <w:tmpl w:val="5FB4E83A"/>
    <w:lvl w:ilvl="0" w:tplc="638C8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05C"/>
    <w:rsid w:val="00000D52"/>
    <w:rsid w:val="00054F4B"/>
    <w:rsid w:val="001041DA"/>
    <w:rsid w:val="002761D0"/>
    <w:rsid w:val="00324610"/>
    <w:rsid w:val="00350ACD"/>
    <w:rsid w:val="0043722D"/>
    <w:rsid w:val="0045560D"/>
    <w:rsid w:val="00475C33"/>
    <w:rsid w:val="00594E98"/>
    <w:rsid w:val="00667D4D"/>
    <w:rsid w:val="00687670"/>
    <w:rsid w:val="00691D12"/>
    <w:rsid w:val="007A6302"/>
    <w:rsid w:val="008336C5"/>
    <w:rsid w:val="00856D10"/>
    <w:rsid w:val="00965E9B"/>
    <w:rsid w:val="0098387D"/>
    <w:rsid w:val="009C3FC0"/>
    <w:rsid w:val="00A83078"/>
    <w:rsid w:val="00B84A26"/>
    <w:rsid w:val="00C064D2"/>
    <w:rsid w:val="00CC01FE"/>
    <w:rsid w:val="00D32F2E"/>
    <w:rsid w:val="00E7290F"/>
    <w:rsid w:val="00F11B7B"/>
    <w:rsid w:val="00F2305C"/>
    <w:rsid w:val="00F62E76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28"/>
  <w15:docId w15:val="{AAC3A431-52A3-C944-9320-D2BE5784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5C"/>
    <w:pPr>
      <w:ind w:left="720"/>
      <w:contextualSpacing/>
    </w:pPr>
  </w:style>
  <w:style w:type="table" w:styleId="a4">
    <w:name w:val="Table Grid"/>
    <w:basedOn w:val="a1"/>
    <w:uiPriority w:val="39"/>
    <w:rsid w:val="00F2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9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1C92-A508-45FF-8AA0-FBE7D1B6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2024-10-17T11:14:00Z</cp:lastPrinted>
  <dcterms:created xsi:type="dcterms:W3CDTF">2024-10-15T19:38:00Z</dcterms:created>
  <dcterms:modified xsi:type="dcterms:W3CDTF">2024-10-17T11:16:00Z</dcterms:modified>
</cp:coreProperties>
</file>